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朝阳市公用市政行业专家推荐表</w:t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ind w:firstLine="1600" w:firstLineChars="500"/>
        <w:jc w:val="left"/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姓    名：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 xml:space="preserve">                        </w:t>
      </w:r>
    </w:p>
    <w:p>
      <w:pPr>
        <w:ind w:firstLine="1600" w:firstLineChars="500"/>
        <w:jc w:val="left"/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工作单位：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 xml:space="preserve">                        </w:t>
      </w:r>
    </w:p>
    <w:p>
      <w:pPr>
        <w:ind w:firstLine="1600" w:firstLineChars="500"/>
        <w:jc w:val="left"/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时    间：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 xml:space="preserve">                        </w:t>
      </w:r>
    </w:p>
    <w:p>
      <w:pPr>
        <w:ind w:firstLine="1600" w:firstLineChars="500"/>
        <w:jc w:val="left"/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u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  <w:br w:type="page"/>
      </w:r>
      <w:r>
        <w:rPr>
          <w:rFonts w:hint="eastAsia" w:ascii="黑体" w:hAnsi="黑体" w:eastAsia="黑体" w:cs="黑体"/>
          <w:sz w:val="44"/>
          <w:szCs w:val="52"/>
          <w:u w:val="none"/>
          <w:lang w:val="en-US" w:eastAsia="zh-CN"/>
        </w:rPr>
        <w:t>朝阳市公用市政行业专家推荐表</w:t>
      </w:r>
    </w:p>
    <w:p>
      <w:pPr>
        <w:ind w:firstLine="1200" w:firstLineChars="500"/>
        <w:jc w:val="left"/>
        <w:rPr>
          <w:rFonts w:hint="eastAsia" w:ascii="黑体" w:hAnsi="黑体" w:eastAsia="黑体" w:cs="黑体"/>
          <w:sz w:val="24"/>
          <w:szCs w:val="32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填报日期：                                  本人签字：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毕业院校及 专 业</w:t>
            </w:r>
          </w:p>
        </w:tc>
        <w:tc>
          <w:tcPr>
            <w:tcW w:w="3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职称等级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/专业</w:t>
            </w:r>
          </w:p>
        </w:tc>
        <w:tc>
          <w:tcPr>
            <w:tcW w:w="3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职称取得年    限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4"/>
                <w:u w:val="none"/>
                <w:vertAlign w:val="baseline"/>
                <w:lang w:val="en-US" w:eastAsia="zh-CN"/>
              </w:rPr>
              <w:t>现从事岗位</w:t>
            </w:r>
          </w:p>
        </w:tc>
        <w:tc>
          <w:tcPr>
            <w:tcW w:w="3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工作电话</w:t>
            </w:r>
          </w:p>
        </w:tc>
        <w:tc>
          <w:tcPr>
            <w:tcW w:w="29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6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移动手机</w:t>
            </w:r>
          </w:p>
        </w:tc>
        <w:tc>
          <w:tcPr>
            <w:tcW w:w="29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exac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主要学术（科研）成就及奖励情况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exac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 xml:space="preserve">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年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审批部门意见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年        月      日</w:t>
            </w:r>
          </w:p>
        </w:tc>
      </w:tr>
    </w:tbl>
    <w:p>
      <w:pPr>
        <w:ind w:firstLine="1600" w:firstLineChars="500"/>
        <w:jc w:val="left"/>
        <w:rPr>
          <w:rFonts w:hint="default" w:ascii="黑体" w:hAnsi="黑体" w:eastAsia="黑体" w:cs="黑体"/>
          <w:sz w:val="32"/>
          <w:szCs w:val="40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一、毕业证</w:t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  <w: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二、职称证</w:t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  <w: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三、注册类从业资格证</w:t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  <w: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四、个人（集体）荣誉</w:t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  <w: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五、学术论文</w:t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4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" w:hAnsi="仿宋" w:eastAsia="仿宋" w:cs="仿宋"/>
          <w:color w:val="auto"/>
          <w:sz w:val="32"/>
        </w:rPr>
      </w:pPr>
    </w:p>
    <w:p/>
    <w:sectPr>
      <w:pgSz w:w="11906" w:h="16838"/>
      <w:pgMar w:top="1417" w:right="1209" w:bottom="1417" w:left="145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GMxNGE0ZmVjMTliYjg1ODFmNTVmMTdiZTliYTkifQ=="/>
  </w:docVars>
  <w:rsids>
    <w:rsidRoot w:val="32CA59A8"/>
    <w:rsid w:val="32C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2023-12-28T07:27:00Z</dcterms:created>
  <dc:creator>gzl</dc:creator>
  <cp:lastModifiedBy>gzl</cp:lastModifiedBy>
  <dcterms:modified xsi:type="dcterms:W3CDTF">2023-12-28T07:28:37Z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6F0260B4FE534C0F9251B8C3898FA6B7_11</vt:lpwstr>
  </property>
</Properties>
</file>